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0F" w:rsidRDefault="00660D39" w:rsidP="00660D39">
      <w:pPr>
        <w:jc w:val="both"/>
        <w:rPr>
          <w:b/>
          <w:sz w:val="28"/>
          <w:szCs w:val="28"/>
        </w:rPr>
      </w:pPr>
      <w:r w:rsidRPr="00C65588">
        <w:rPr>
          <w:b/>
          <w:sz w:val="28"/>
          <w:szCs w:val="28"/>
        </w:rPr>
        <w:t xml:space="preserve">Radzenie sobie </w:t>
      </w:r>
      <w:r w:rsidR="007D3D0F">
        <w:rPr>
          <w:b/>
          <w:sz w:val="28"/>
          <w:szCs w:val="28"/>
        </w:rPr>
        <w:t xml:space="preserve"> </w:t>
      </w:r>
    </w:p>
    <w:p w:rsidR="00660D39" w:rsidRPr="00C65588" w:rsidRDefault="007D3D0F" w:rsidP="00660D39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(w oparciu o materiały edukacyjne z programu profilaktycznego UPRIGHT)</w:t>
      </w:r>
    </w:p>
    <w:p w:rsidR="00660D39" w:rsidRDefault="00660D39" w:rsidP="00660D39">
      <w:pPr>
        <w:jc w:val="both"/>
      </w:pPr>
      <w:r>
        <w:t xml:space="preserve">Radzenie sobie, czyli pokonywanie trudności to świadomy wysiłek mający na celu zmniejszenie stresu. Dostrzeżenie tego, że możemy sprawować kontrolę nad tym procesem, jest ważnym czynnikiem w pokonywaniu trudności. Poprzednie doświadczenia z opanowaniem trudnych sytuacji i wcześniej wyrobione umiejętności radzenia sobie z nimi wpływają na naszą obecną zdolność pokonywania trudności. Radzenie sobie z trudnościami to próba pokonania, zmniejszenia albo całkowitego opanowania określonego konfliktu psychologicznego. Istnieje wiele sposobów pokonywania trudności. Różnią się one w zależności od osoby. Zdolność pokonywania trudności jest ważnym czynnikiem wpływającym na zdrowie i ogólne samopoczucie. </w:t>
      </w:r>
    </w:p>
    <w:p w:rsidR="00660D39" w:rsidRDefault="00660D39" w:rsidP="00660D39">
      <w:pPr>
        <w:jc w:val="both"/>
      </w:pPr>
      <w:r>
        <w:t xml:space="preserve">Pierwszym krokiem w pokonywaniu trudności jest </w:t>
      </w:r>
      <w:r w:rsidRPr="00D20BE7">
        <w:rPr>
          <w:i/>
        </w:rPr>
        <w:t>Ocena poznawcza</w:t>
      </w:r>
      <w:r>
        <w:t xml:space="preserve">. Skupia się na zrozumieniu naszych własnych myśli i uczuć, znajdowaniu rozwiązań problemów i przekształceniu wewnętrznego dialogu tak, aby miał bardziej pozytywne przesłanie, by zmienić nasz sposób myślenia i zachowanie. </w:t>
      </w:r>
    </w:p>
    <w:p w:rsidR="00660D39" w:rsidRDefault="00660D39" w:rsidP="00660D39">
      <w:pPr>
        <w:jc w:val="both"/>
      </w:pPr>
      <w:r>
        <w:t xml:space="preserve">Drugą składową radzenia sobie jest </w:t>
      </w:r>
      <w:r w:rsidRPr="00D20BE7">
        <w:rPr>
          <w:i/>
        </w:rPr>
        <w:t>Rozwiązywanie konfliktów</w:t>
      </w:r>
      <w:r>
        <w:t>.</w:t>
      </w:r>
      <w:r>
        <w:t xml:space="preserve"> Problemy i konflikty są cechą charakterystyczną dla życia dojrzewającego człowieka; młodzież często tę cechę przejaskrawia. Przede wszystkim należy zrozumieć, że w każdym konflikcie wygrane mogą być obie strony. Uczniom pomaga się skoncentrować na jasnej komunikacji i umiejętnościach rozwiązywania problemów. Gdy już rozpozna się konflikt, bada się wszystkie możliwe rozwiązania i ich konsekwencje, rozwijając umiejętności negocjacji oraz mediacji.</w:t>
      </w:r>
    </w:p>
    <w:p w:rsidR="00660D39" w:rsidRDefault="00660D39" w:rsidP="00660D39">
      <w:pPr>
        <w:jc w:val="both"/>
      </w:pPr>
      <w:r>
        <w:t xml:space="preserve">Trzecim elementem radzenia sobie jest  </w:t>
      </w:r>
      <w:r w:rsidRPr="00D20BE7">
        <w:rPr>
          <w:i/>
        </w:rPr>
        <w:t>Asertywność i strategie komunikacji</w:t>
      </w:r>
      <w:r>
        <w:t>. M</w:t>
      </w:r>
      <w:r>
        <w:t xml:space="preserve">ają </w:t>
      </w:r>
      <w:r>
        <w:t xml:space="preserve">one </w:t>
      </w:r>
      <w:r>
        <w:t xml:space="preserve">na celu promowanie empatii i wyrażania myśli oraz potrzeb w sposób społecznie akceptowalny, uczą także podstawowych umiejętności z zakresu aktywnego słuchania. Trening asertywności pomaga komunikować się w sposób bezpośredni, szczery i adekwatny do sytuacji. </w:t>
      </w:r>
    </w:p>
    <w:p w:rsidR="00660D39" w:rsidRDefault="00660D39" w:rsidP="00660D39">
      <w:pPr>
        <w:jc w:val="both"/>
      </w:pPr>
      <w:r>
        <w:t xml:space="preserve">Ostatnim konstruktem radzenia sobie jest </w:t>
      </w:r>
      <w:r w:rsidRPr="00D20BE7">
        <w:rPr>
          <w:i/>
        </w:rPr>
        <w:t>Wiedza o zdrowiu psychicznym</w:t>
      </w:r>
      <w:r>
        <w:t xml:space="preserve">. Świadomość zdrowia psychicznego składa się z kilku elementów: </w:t>
      </w:r>
    </w:p>
    <w:p w:rsidR="00660D39" w:rsidRDefault="00660D39" w:rsidP="00660D39">
      <w:pPr>
        <w:jc w:val="both"/>
      </w:pPr>
      <w:r>
        <w:t>• umiejętności rozpoznania określonych zaburzeń (lęków i depresji),</w:t>
      </w:r>
    </w:p>
    <w:p w:rsidR="00660D39" w:rsidRDefault="00660D39" w:rsidP="00660D39">
      <w:pPr>
        <w:jc w:val="both"/>
      </w:pPr>
      <w:r>
        <w:t xml:space="preserve"> • wiedzy i przekonań na temat czynników ryzyka i jego przyczyn, </w:t>
      </w:r>
    </w:p>
    <w:p w:rsidR="00660D39" w:rsidRDefault="00660D39" w:rsidP="00660D39">
      <w:pPr>
        <w:jc w:val="both"/>
      </w:pPr>
      <w:r>
        <w:t xml:space="preserve">• wiedzy i przekonań na temat samopomocy, </w:t>
      </w:r>
    </w:p>
    <w:p w:rsidR="00660D39" w:rsidRDefault="00660D39" w:rsidP="00660D39">
      <w:pPr>
        <w:jc w:val="both"/>
      </w:pPr>
      <w:r>
        <w:t>• wiedzy i przekonań na temat możliwości uzyskania profesjonalnej pomocy.</w:t>
      </w:r>
    </w:p>
    <w:p w:rsidR="00660D39" w:rsidRDefault="00660D39" w:rsidP="00660D39">
      <w:pPr>
        <w:jc w:val="both"/>
      </w:pPr>
    </w:p>
    <w:p w:rsidR="00660D39" w:rsidRDefault="00660D39" w:rsidP="00660D39">
      <w:pPr>
        <w:jc w:val="both"/>
      </w:pPr>
      <w:r>
        <w:t xml:space="preserve">W życiu zawsze będą Was spotykać trudne sytuacje. Aby poradzić sobie z nimi w najlepszy możliwy sposób, należy wypracować sobie odpowiednie strategie. Większość nastolatków doświadcza większego stresu, gdy uważa określoną sytuację za niebezpieczną, trudną lub bolesną, a także gdy nie ma narzędzi, by sobie z nią poradzić. Niektóre źródła stresu u młodzieży to: </w:t>
      </w:r>
    </w:p>
    <w:p w:rsidR="00660D39" w:rsidRDefault="00660D39" w:rsidP="00660D39">
      <w:pPr>
        <w:jc w:val="both"/>
      </w:pPr>
      <w:r>
        <w:t xml:space="preserve">• wymagania i frustracje związane ze szkołą, </w:t>
      </w:r>
    </w:p>
    <w:p w:rsidR="00660D39" w:rsidRDefault="00660D39" w:rsidP="00660D39">
      <w:pPr>
        <w:jc w:val="both"/>
      </w:pPr>
      <w:r>
        <w:lastRenderedPageBreak/>
        <w:t xml:space="preserve">• negatywne myśli i uczucia na temat samego siebie, </w:t>
      </w:r>
    </w:p>
    <w:p w:rsidR="00660D39" w:rsidRDefault="00660D39" w:rsidP="00660D39">
      <w:pPr>
        <w:jc w:val="both"/>
      </w:pPr>
      <w:r>
        <w:t xml:space="preserve">• zmiany w organizmie, </w:t>
      </w:r>
    </w:p>
    <w:p w:rsidR="00660D39" w:rsidRDefault="00660D39" w:rsidP="00660D39">
      <w:pPr>
        <w:jc w:val="both"/>
      </w:pPr>
      <w:r>
        <w:t xml:space="preserve">• problemy z przyjaciółmi i/lub rówieśnikami w szkole, </w:t>
      </w:r>
    </w:p>
    <w:p w:rsidR="00660D39" w:rsidRDefault="00660D39" w:rsidP="00660D39">
      <w:pPr>
        <w:jc w:val="both"/>
      </w:pPr>
      <w:r>
        <w:t xml:space="preserve">• środowisko lokalne albo sąsiedztwo niezapewniające poczucia bezpieczeństwa, </w:t>
      </w:r>
    </w:p>
    <w:p w:rsidR="00660D39" w:rsidRDefault="00660D39" w:rsidP="00660D39">
      <w:pPr>
        <w:jc w:val="both"/>
      </w:pPr>
      <w:r>
        <w:t xml:space="preserve">• separacja albo rozwód rodziców, </w:t>
      </w:r>
    </w:p>
    <w:p w:rsidR="00660D39" w:rsidRDefault="00660D39" w:rsidP="00660D39">
      <w:pPr>
        <w:jc w:val="both"/>
      </w:pPr>
      <w:r>
        <w:t xml:space="preserve">• przewlekła choroba albo poważne problemy rodzinne, </w:t>
      </w:r>
    </w:p>
    <w:p w:rsidR="00660D39" w:rsidRDefault="00660D39" w:rsidP="00660D39">
      <w:pPr>
        <w:jc w:val="both"/>
      </w:pPr>
      <w:r>
        <w:t xml:space="preserve">• śmierć bliskiej osoby, </w:t>
      </w:r>
    </w:p>
    <w:p w:rsidR="00660D39" w:rsidRDefault="00660D39" w:rsidP="00660D39">
      <w:pPr>
        <w:jc w:val="both"/>
      </w:pPr>
      <w:r>
        <w:t xml:space="preserve">• przeprowadzka albo zmiana szkoły, </w:t>
      </w:r>
    </w:p>
    <w:p w:rsidR="00660D39" w:rsidRDefault="00660D39" w:rsidP="00660D39">
      <w:pPr>
        <w:jc w:val="both"/>
      </w:pPr>
      <w:r>
        <w:t xml:space="preserve">• zbyt duża liczba zajęć albo zbyt wysokie oczekiwania, </w:t>
      </w:r>
    </w:p>
    <w:p w:rsidR="00660D39" w:rsidRDefault="00660D39" w:rsidP="00660D39">
      <w:pPr>
        <w:jc w:val="both"/>
      </w:pPr>
      <w:r>
        <w:t>• rodzinne problemy finansowe.</w:t>
      </w:r>
    </w:p>
    <w:p w:rsidR="00660D39" w:rsidRDefault="00660D39" w:rsidP="00660D39">
      <w:pPr>
        <w:jc w:val="both"/>
      </w:pPr>
      <w:r>
        <w:t xml:space="preserve">Dla zobrazowania powyższych informacji,  zachęcamy do zapoznania się z graficznymi ilustracjami dotyczącymi radzenia sobie. </w:t>
      </w:r>
    </w:p>
    <w:p w:rsidR="007426DE" w:rsidRDefault="007D3D0F"/>
    <w:sectPr w:rsidR="0074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1E"/>
    <w:rsid w:val="00477CCB"/>
    <w:rsid w:val="00660D39"/>
    <w:rsid w:val="007D3D0F"/>
    <w:rsid w:val="00DD3A66"/>
    <w:rsid w:val="00E4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Cichy Dorota</dc:creator>
  <cp:lastModifiedBy>Cichy Dorota</cp:lastModifiedBy>
  <cp:revision>2</cp:revision>
  <dcterms:created xsi:type="dcterms:W3CDTF">2021-02-26T11:50:00Z</dcterms:created>
  <dcterms:modified xsi:type="dcterms:W3CDTF">2021-02-26T12:01:00Z</dcterms:modified>
</cp:coreProperties>
</file>