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0A80" w:rsidRDefault="00890A80" w:rsidP="00890A80">
      <w:r>
        <w:t>Serdecznie witamy.</w:t>
      </w:r>
    </w:p>
    <w:p w:rsidR="00890A80" w:rsidRDefault="00890A80" w:rsidP="00890A80">
      <w:r>
        <w:t xml:space="preserve">Przed nami magiczny czas Świąt Bożego Narodzenia. Z tej okazji przesyłamy Wam świąteczne ćwiczenia. </w:t>
      </w:r>
    </w:p>
    <w:p w:rsidR="00890A80" w:rsidRDefault="00890A80" w:rsidP="00890A80"/>
    <w:p w:rsidR="00890A80" w:rsidRDefault="00890A80" w:rsidP="00890A80">
      <w:pPr>
        <w:pStyle w:val="Akapitzlist"/>
        <w:numPr>
          <w:ilvl w:val="0"/>
          <w:numId w:val="4"/>
        </w:numPr>
      </w:pPr>
      <w:r>
        <w:t>Ćwiczenia artykulacyjne.</w:t>
      </w:r>
    </w:p>
    <w:p w:rsidR="00990A70" w:rsidRDefault="00990A70" w:rsidP="00990A70">
      <w:pPr>
        <w:ind w:left="720"/>
      </w:pPr>
      <w:r>
        <w:t>a)</w:t>
      </w:r>
    </w:p>
    <w:p w:rsidR="00C40965" w:rsidRDefault="00890A80" w:rsidP="00890A80">
      <w:pPr>
        <w:jc w:val="center"/>
      </w:pPr>
      <w:r w:rsidRPr="00890A80">
        <w:rPr>
          <w:noProof/>
          <w:lang w:eastAsia="pl-PL"/>
        </w:rPr>
        <w:drawing>
          <wp:inline distT="0" distB="0" distL="0" distR="0">
            <wp:extent cx="4888112" cy="6915150"/>
            <wp:effectExtent l="0" t="0" r="8255" b="0"/>
            <wp:docPr id="1" name="Obraz 1" descr="C:\Users\SP80\Desktop\IMG_5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80\Desktop\IMG_58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014" cy="6950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A70" w:rsidRDefault="00990A70" w:rsidP="00890A80">
      <w:pPr>
        <w:jc w:val="center"/>
      </w:pPr>
    </w:p>
    <w:p w:rsidR="00990A70" w:rsidRDefault="00990A70" w:rsidP="00990A70">
      <w:r>
        <w:lastRenderedPageBreak/>
        <w:t>b)</w:t>
      </w:r>
    </w:p>
    <w:p w:rsidR="00990A70" w:rsidRDefault="00990A70" w:rsidP="00890A80">
      <w:pPr>
        <w:jc w:val="center"/>
      </w:pPr>
      <w:r w:rsidRPr="00990A70">
        <w:rPr>
          <w:noProof/>
          <w:lang w:eastAsia="pl-PL"/>
        </w:rPr>
        <w:drawing>
          <wp:inline distT="0" distB="0" distL="0" distR="0">
            <wp:extent cx="5676900" cy="4962525"/>
            <wp:effectExtent l="0" t="0" r="0" b="9525"/>
            <wp:docPr id="7" name="Obraz 7" descr="C:\Users\SP80\Downloads\inli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P80\Downloads\inlin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496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A80" w:rsidRDefault="00890A80" w:rsidP="00890A80">
      <w:pPr>
        <w:jc w:val="center"/>
      </w:pPr>
    </w:p>
    <w:p w:rsidR="00890A80" w:rsidRDefault="00890A80" w:rsidP="00890A80">
      <w:pPr>
        <w:jc w:val="center"/>
      </w:pPr>
    </w:p>
    <w:p w:rsidR="00890A80" w:rsidRDefault="00890A80" w:rsidP="00890A80">
      <w:pPr>
        <w:jc w:val="center"/>
      </w:pPr>
    </w:p>
    <w:p w:rsidR="00890A80" w:rsidRDefault="00890A80" w:rsidP="00890A80">
      <w:pPr>
        <w:jc w:val="center"/>
      </w:pPr>
    </w:p>
    <w:p w:rsidR="00890A80" w:rsidRDefault="00890A80" w:rsidP="00890A80">
      <w:pPr>
        <w:jc w:val="center"/>
      </w:pPr>
    </w:p>
    <w:p w:rsidR="00890A80" w:rsidRDefault="00890A80" w:rsidP="00890A80">
      <w:pPr>
        <w:jc w:val="center"/>
      </w:pPr>
    </w:p>
    <w:p w:rsidR="00890A80" w:rsidRDefault="00890A80" w:rsidP="00890A80">
      <w:pPr>
        <w:jc w:val="center"/>
      </w:pPr>
    </w:p>
    <w:p w:rsidR="00990A70" w:rsidRDefault="00990A70" w:rsidP="00890A80">
      <w:pPr>
        <w:jc w:val="center"/>
      </w:pPr>
    </w:p>
    <w:p w:rsidR="00990A70" w:rsidRDefault="00990A70" w:rsidP="00890A80">
      <w:pPr>
        <w:jc w:val="center"/>
      </w:pPr>
    </w:p>
    <w:p w:rsidR="00990A70" w:rsidRDefault="00990A70" w:rsidP="00890A80">
      <w:pPr>
        <w:jc w:val="center"/>
      </w:pPr>
    </w:p>
    <w:p w:rsidR="00990A70" w:rsidRDefault="00990A70" w:rsidP="00890A80">
      <w:pPr>
        <w:jc w:val="center"/>
      </w:pPr>
    </w:p>
    <w:p w:rsidR="00990A70" w:rsidRDefault="00990A70" w:rsidP="00890A80">
      <w:pPr>
        <w:jc w:val="center"/>
      </w:pPr>
    </w:p>
    <w:p w:rsidR="00890A80" w:rsidRDefault="00890A80" w:rsidP="00890A80">
      <w:pPr>
        <w:jc w:val="center"/>
      </w:pPr>
    </w:p>
    <w:p w:rsidR="00890A80" w:rsidRDefault="00890A80" w:rsidP="00890A80">
      <w:pPr>
        <w:pStyle w:val="Akapitzlist"/>
        <w:numPr>
          <w:ilvl w:val="0"/>
          <w:numId w:val="4"/>
        </w:numPr>
      </w:pPr>
      <w:r>
        <w:t>Ćwiczenia oddechowe. Za pomocą słomki do napojów, przenieś wycięte przez siebie kółeczka na choinkę i bałwana.</w:t>
      </w:r>
    </w:p>
    <w:p w:rsidR="00890A80" w:rsidRDefault="00890A80" w:rsidP="00890A80">
      <w:pPr>
        <w:pStyle w:val="Akapitzlist"/>
        <w:ind w:left="1080"/>
      </w:pPr>
    </w:p>
    <w:p w:rsidR="00890A80" w:rsidRDefault="00890A80" w:rsidP="00890A80">
      <w:pPr>
        <w:pStyle w:val="Akapitzlist"/>
        <w:ind w:left="1080"/>
      </w:pPr>
      <w:r w:rsidRPr="00890A80">
        <w:rPr>
          <w:noProof/>
          <w:lang w:eastAsia="pl-PL"/>
        </w:rPr>
        <w:drawing>
          <wp:inline distT="0" distB="0" distL="0" distR="0">
            <wp:extent cx="5200650" cy="6558455"/>
            <wp:effectExtent l="0" t="0" r="0" b="0"/>
            <wp:docPr id="2" name="Obraz 2" descr="C:\Users\SP80\Desktop\IMG_58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P80\Desktop\IMG_58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4390" cy="657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A80" w:rsidRDefault="00890A80" w:rsidP="00890A80">
      <w:pPr>
        <w:pStyle w:val="Akapitzlist"/>
        <w:ind w:left="1080"/>
      </w:pPr>
      <w:r w:rsidRPr="00890A80">
        <w:rPr>
          <w:noProof/>
          <w:lang w:eastAsia="pl-PL"/>
        </w:rPr>
        <w:lastRenderedPageBreak/>
        <w:drawing>
          <wp:inline distT="0" distB="0" distL="0" distR="0" wp14:anchorId="5E612FB6" wp14:editId="51705220">
            <wp:extent cx="4462780" cy="5672649"/>
            <wp:effectExtent l="0" t="0" r="0" b="4445"/>
            <wp:docPr id="3" name="Obraz 3" descr="C:\Users\SP80\Desktop\IMG_5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80\Desktop\IMG_584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062" cy="569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0A80" w:rsidRDefault="00890A80" w:rsidP="00890A80">
      <w:pPr>
        <w:pStyle w:val="Akapitzlist"/>
        <w:ind w:left="1080"/>
      </w:pPr>
    </w:p>
    <w:p w:rsidR="00890A80" w:rsidRDefault="00890A80" w:rsidP="00890A80">
      <w:pPr>
        <w:pStyle w:val="Akapitzlist"/>
        <w:ind w:left="1080"/>
      </w:pPr>
    </w:p>
    <w:p w:rsidR="00890A80" w:rsidRDefault="00890A80" w:rsidP="00890A80">
      <w:pPr>
        <w:pStyle w:val="Akapitzlist"/>
        <w:ind w:left="1080"/>
      </w:pPr>
    </w:p>
    <w:p w:rsidR="00890A80" w:rsidRDefault="00890A80" w:rsidP="00890A80">
      <w:pPr>
        <w:pStyle w:val="Akapitzlist"/>
        <w:ind w:left="1080"/>
      </w:pPr>
    </w:p>
    <w:p w:rsidR="00890A80" w:rsidRDefault="00890A80" w:rsidP="00890A80">
      <w:pPr>
        <w:pStyle w:val="Akapitzlist"/>
        <w:ind w:left="1080"/>
      </w:pPr>
    </w:p>
    <w:p w:rsidR="00890A80" w:rsidRDefault="00890A80" w:rsidP="00890A80">
      <w:pPr>
        <w:pStyle w:val="Akapitzlist"/>
        <w:ind w:left="1080"/>
      </w:pPr>
    </w:p>
    <w:p w:rsidR="00890A80" w:rsidRDefault="00890A80" w:rsidP="00890A80">
      <w:pPr>
        <w:pStyle w:val="Akapitzlist"/>
        <w:ind w:left="1080"/>
      </w:pPr>
    </w:p>
    <w:p w:rsidR="00890A80" w:rsidRDefault="00890A80" w:rsidP="00890A80">
      <w:pPr>
        <w:pStyle w:val="Akapitzlist"/>
        <w:ind w:left="1080"/>
      </w:pPr>
    </w:p>
    <w:p w:rsidR="00890A80" w:rsidRDefault="00890A80" w:rsidP="00890A80">
      <w:pPr>
        <w:pStyle w:val="Akapitzlist"/>
        <w:ind w:left="1080"/>
      </w:pPr>
    </w:p>
    <w:p w:rsidR="00890A80" w:rsidRDefault="00890A80" w:rsidP="00890A80"/>
    <w:p w:rsidR="00890A80" w:rsidRDefault="00890A80" w:rsidP="00890A80"/>
    <w:p w:rsidR="00890A80" w:rsidRDefault="00890A80" w:rsidP="00890A80">
      <w:pPr>
        <w:pStyle w:val="Akapitzlist"/>
        <w:ind w:left="1080"/>
      </w:pPr>
    </w:p>
    <w:p w:rsidR="00890A80" w:rsidRDefault="00890A80" w:rsidP="00890A80"/>
    <w:p w:rsidR="00890A80" w:rsidRDefault="00890A80" w:rsidP="00890A80"/>
    <w:p w:rsidR="00890A80" w:rsidRDefault="00890A80" w:rsidP="00890A80">
      <w:pPr>
        <w:pStyle w:val="Akapitzlist"/>
        <w:numPr>
          <w:ilvl w:val="0"/>
          <w:numId w:val="4"/>
        </w:numPr>
      </w:pPr>
      <w:r>
        <w:lastRenderedPageBreak/>
        <w:t xml:space="preserve">Wytnij karty. Rozdziel wszystkie pomiędzy graczy. </w:t>
      </w:r>
      <w:r w:rsidR="000A1CC2">
        <w:t>Osoba, która zaczyna grę wykłada jedną kartę i mówi, co jest narysowane na obrazku. Zadaniem graczy jest dopasowanie takiego samego obrazka (jak w domino). Kto szybciej pozbędzie się kart, ten wygrywa.</w:t>
      </w:r>
    </w:p>
    <w:p w:rsidR="000A1CC2" w:rsidRDefault="000A1CC2" w:rsidP="000A1CC2">
      <w:pPr>
        <w:ind w:left="720"/>
      </w:pPr>
    </w:p>
    <w:p w:rsidR="000A1CC2" w:rsidRDefault="000A1CC2" w:rsidP="000A1CC2">
      <w:pPr>
        <w:ind w:left="720"/>
      </w:pPr>
      <w:r w:rsidRPr="000A1CC2">
        <w:rPr>
          <w:noProof/>
          <w:lang w:eastAsia="pl-PL"/>
        </w:rPr>
        <w:drawing>
          <wp:inline distT="0" distB="0" distL="0" distR="0">
            <wp:extent cx="5467350" cy="7732826"/>
            <wp:effectExtent l="0" t="0" r="0" b="1905"/>
            <wp:docPr id="4" name="Obraz 4" descr="C:\Users\SP80\Desktop\IMG_57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P80\Desktop\IMG_5799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207" cy="7734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CC2" w:rsidRPr="003B7E3B" w:rsidRDefault="00990A70" w:rsidP="00990A70">
      <w:pPr>
        <w:pStyle w:val="Standard"/>
        <w:ind w:left="360"/>
        <w:rPr>
          <w:rFonts w:hint="eastAsia"/>
          <w:bCs/>
        </w:rPr>
      </w:pPr>
      <w:r>
        <w:rPr>
          <w:bCs/>
        </w:rPr>
        <w:lastRenderedPageBreak/>
        <w:t>4.</w:t>
      </w:r>
      <w:bookmarkStart w:id="0" w:name="_GoBack"/>
      <w:bookmarkEnd w:id="0"/>
      <w:r w:rsidR="000A1CC2" w:rsidRPr="003B7E3B">
        <w:rPr>
          <w:bCs/>
        </w:rPr>
        <w:t xml:space="preserve">Posłuchajcie zimowych i świątecznych piosenek. A może niektóre znacie </w:t>
      </w:r>
    </w:p>
    <w:p w:rsidR="000A1CC2" w:rsidRPr="003B7E3B" w:rsidRDefault="000A1CC2" w:rsidP="000A1CC2">
      <w:pPr>
        <w:pStyle w:val="Standard"/>
        <w:ind w:left="720"/>
        <w:rPr>
          <w:rFonts w:hint="eastAsia"/>
          <w:bCs/>
        </w:rPr>
      </w:pPr>
      <w:r w:rsidRPr="003B7E3B">
        <w:rPr>
          <w:bCs/>
        </w:rPr>
        <w:t>i zaśpiewacie razem z dziećmi?</w:t>
      </w:r>
    </w:p>
    <w:p w:rsidR="000A1CC2" w:rsidRPr="003B7E3B" w:rsidRDefault="000A1CC2" w:rsidP="000A1CC2">
      <w:pPr>
        <w:pStyle w:val="Standard"/>
        <w:ind w:left="360"/>
        <w:rPr>
          <w:rFonts w:hint="eastAsia"/>
          <w:bCs/>
        </w:rPr>
      </w:pPr>
    </w:p>
    <w:p w:rsidR="000A1CC2" w:rsidRDefault="000A1CC2" w:rsidP="000A1CC2">
      <w:pPr>
        <w:ind w:left="720"/>
        <w:rPr>
          <w:bCs/>
        </w:rPr>
      </w:pPr>
      <w:hyperlink r:id="rId10" w:history="1">
        <w:r w:rsidRPr="003B7E3B">
          <w:rPr>
            <w:bCs/>
          </w:rPr>
          <w:t>https://www.youtube.com/watch?v=oTwyteUNcYw</w:t>
        </w:r>
      </w:hyperlink>
    </w:p>
    <w:p w:rsidR="000A1CC2" w:rsidRDefault="000A1CC2" w:rsidP="000A1CC2">
      <w:pPr>
        <w:ind w:left="720"/>
        <w:rPr>
          <w:bCs/>
        </w:rPr>
      </w:pPr>
    </w:p>
    <w:p w:rsidR="000A1CC2" w:rsidRDefault="000A1CC2" w:rsidP="000A1CC2">
      <w:pPr>
        <w:ind w:left="720"/>
        <w:rPr>
          <w:bCs/>
        </w:rPr>
      </w:pPr>
      <w:r w:rsidRPr="000A1CC2">
        <w:rPr>
          <w:bCs/>
          <w:noProof/>
          <w:lang w:eastAsia="pl-PL"/>
        </w:rPr>
        <w:drawing>
          <wp:inline distT="0" distB="0" distL="0" distR="0">
            <wp:extent cx="4819650" cy="2409825"/>
            <wp:effectExtent l="0" t="0" r="0" b="9525"/>
            <wp:docPr id="6" name="Obraz 6" descr="C:\Users\SP80\Desktop\inde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P80\Desktop\indeks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532" cy="2428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1CC2" w:rsidRDefault="000A1CC2" w:rsidP="000A1CC2">
      <w:pPr>
        <w:ind w:left="720"/>
        <w:rPr>
          <w:bCs/>
        </w:rPr>
      </w:pPr>
    </w:p>
    <w:p w:rsidR="000A1CC2" w:rsidRDefault="000A1CC2" w:rsidP="000A1CC2">
      <w:pPr>
        <w:ind w:left="720"/>
      </w:pPr>
    </w:p>
    <w:p w:rsidR="000A1CC2" w:rsidRDefault="000A1CC2" w:rsidP="000A1CC2">
      <w:r>
        <w:t xml:space="preserve">                                                                                          </w:t>
      </w:r>
      <w:r>
        <w:t>Życzy zespół logopedyczny</w:t>
      </w:r>
    </w:p>
    <w:p w:rsidR="000A1CC2" w:rsidRDefault="000A1CC2" w:rsidP="000A1CC2">
      <w:r>
        <w:t xml:space="preserve">                                                                                                  Agnieszka Bednarek</w:t>
      </w:r>
    </w:p>
    <w:p w:rsidR="000A1CC2" w:rsidRDefault="000A1CC2" w:rsidP="000A1CC2">
      <w:r>
        <w:t xml:space="preserve">                                                                                                Magdalena Frąckiewicz</w:t>
      </w:r>
    </w:p>
    <w:p w:rsidR="000A1CC2" w:rsidRDefault="000A1CC2" w:rsidP="000A1CC2">
      <w:pPr>
        <w:ind w:left="720"/>
      </w:pPr>
    </w:p>
    <w:sectPr w:rsidR="000A1C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65AF7"/>
    <w:multiLevelType w:val="hybridMultilevel"/>
    <w:tmpl w:val="BD0C0AF0"/>
    <w:lvl w:ilvl="0" w:tplc="1286FF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C361ED"/>
    <w:multiLevelType w:val="hybridMultilevel"/>
    <w:tmpl w:val="C1407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B0924"/>
    <w:multiLevelType w:val="hybridMultilevel"/>
    <w:tmpl w:val="1688B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61334"/>
    <w:multiLevelType w:val="hybridMultilevel"/>
    <w:tmpl w:val="EE68A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CE4CDD"/>
    <w:multiLevelType w:val="hybridMultilevel"/>
    <w:tmpl w:val="6172E7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C59"/>
    <w:rsid w:val="000A1CC2"/>
    <w:rsid w:val="003F3C59"/>
    <w:rsid w:val="00890A80"/>
    <w:rsid w:val="00990A70"/>
    <w:rsid w:val="00C4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B599D7-7C90-4EA6-8BFA-32E78BD9C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0A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0A80"/>
    <w:pPr>
      <w:ind w:left="720"/>
      <w:contextualSpacing/>
    </w:pPr>
  </w:style>
  <w:style w:type="paragraph" w:customStyle="1" w:styleId="Standard">
    <w:name w:val="Standard"/>
    <w:rsid w:val="000A1CC2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oTwyteUNcY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SP80</dc:creator>
  <cp:keywords/>
  <dc:description/>
  <cp:lastModifiedBy>SP80</cp:lastModifiedBy>
  <cp:revision>2</cp:revision>
  <dcterms:created xsi:type="dcterms:W3CDTF">2021-12-20T11:29:00Z</dcterms:created>
  <dcterms:modified xsi:type="dcterms:W3CDTF">2021-12-20T11:29:00Z</dcterms:modified>
</cp:coreProperties>
</file>